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附件2</w:t>
      </w:r>
    </w:p>
    <w:p>
      <w:pPr>
        <w:spacing w:line="220" w:lineRule="atLeast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全国优秀农民工报审表</w:t>
      </w:r>
    </w:p>
    <w:tbl>
      <w:tblPr>
        <w:tblStyle w:val="6"/>
        <w:tblW w:w="4997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125"/>
        <w:gridCol w:w="1125"/>
        <w:gridCol w:w="1065"/>
        <w:gridCol w:w="1208"/>
        <w:gridCol w:w="1212"/>
        <w:gridCol w:w="15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   名</w:t>
            </w:r>
          </w:p>
        </w:tc>
        <w:tc>
          <w:tcPr>
            <w:tcW w:w="63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孙庆义</w:t>
            </w:r>
          </w:p>
        </w:tc>
        <w:tc>
          <w:tcPr>
            <w:tcW w:w="63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603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684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684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汉</w:t>
            </w:r>
          </w:p>
        </w:tc>
        <w:tc>
          <w:tcPr>
            <w:tcW w:w="895" w:type="pct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7620</wp:posOffset>
                  </wp:positionV>
                  <wp:extent cx="965835" cy="1498600"/>
                  <wp:effectExtent l="19050" t="0" r="5715" b="0"/>
                  <wp:wrapNone/>
                  <wp:docPr id="1" name="图片 1" descr="9bab8f2f252b7581619ae93e3667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bab8f2f252b7581619ae93e3667649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835" cy="149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片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63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1971.4</w:t>
            </w:r>
          </w:p>
        </w:tc>
        <w:tc>
          <w:tcPr>
            <w:tcW w:w="63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文化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程度</w:t>
            </w:r>
          </w:p>
        </w:tc>
        <w:tc>
          <w:tcPr>
            <w:tcW w:w="603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中专</w:t>
            </w:r>
          </w:p>
        </w:tc>
        <w:tc>
          <w:tcPr>
            <w:tcW w:w="684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面貌</w:t>
            </w:r>
          </w:p>
        </w:tc>
        <w:tc>
          <w:tcPr>
            <w:tcW w:w="684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党员</w:t>
            </w:r>
          </w:p>
        </w:tc>
        <w:tc>
          <w:tcPr>
            <w:tcW w:w="895" w:type="pct"/>
            <w:vMerge w:val="continue"/>
          </w:tcPr>
          <w:p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户 籍 地</w:t>
            </w:r>
          </w:p>
        </w:tc>
        <w:tc>
          <w:tcPr>
            <w:tcW w:w="3247" w:type="pct"/>
            <w:gridSpan w:val="5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山东省济宁市曲阜市陵城镇陵西村</w:t>
            </w:r>
            <w:bookmarkStart w:id="0" w:name="_GoBack"/>
            <w:bookmarkEnd w:id="0"/>
          </w:p>
        </w:tc>
        <w:tc>
          <w:tcPr>
            <w:tcW w:w="895" w:type="pct"/>
            <w:vMerge w:val="continue"/>
          </w:tcPr>
          <w:p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3247" w:type="pct"/>
            <w:gridSpan w:val="5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山东良友工贸集团股份有限公司</w:t>
            </w:r>
          </w:p>
        </w:tc>
        <w:tc>
          <w:tcPr>
            <w:tcW w:w="895" w:type="pct"/>
            <w:vMerge w:val="continue"/>
          </w:tcPr>
          <w:p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3247" w:type="pct"/>
            <w:gridSpan w:val="5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13605476881</w:t>
            </w:r>
          </w:p>
        </w:tc>
        <w:tc>
          <w:tcPr>
            <w:tcW w:w="895" w:type="pct"/>
            <w:vMerge w:val="continue"/>
          </w:tcPr>
          <w:p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先进事迹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(可加页）</w:t>
            </w:r>
          </w:p>
        </w:tc>
        <w:tc>
          <w:tcPr>
            <w:tcW w:w="4142" w:type="pct"/>
            <w:gridSpan w:val="6"/>
          </w:tcPr>
          <w:p>
            <w:pPr>
              <w:spacing w:after="0" w:line="360" w:lineRule="exact"/>
              <w:ind w:firstLine="480" w:firstLineChars="200"/>
              <w:jc w:val="both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孙庆义，男，1971年4月出生，曲阜市陵城镇人，中共党员，1990年6月参加工作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。作为新时代的领跑者，</w:t>
            </w:r>
            <w:r>
              <w:rPr>
                <w:rFonts w:ascii="仿宋" w:hAnsi="仿宋" w:eastAsia="仿宋" w:cs="Times New Roman"/>
                <w:bCs/>
                <w:color w:val="000000"/>
                <w:sz w:val="24"/>
                <w:szCs w:val="24"/>
              </w:rPr>
              <w:t>现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24"/>
                <w:szCs w:val="24"/>
              </w:rPr>
              <w:t>于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山东良友工贸集团股份有限公司任职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孙庆义同志时刻以我党提出的新思想、新战略、新目标为指导思想，结合公司发展现状，通过新旧动能转换，做中国健康食用油行业引导者，公司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被评为山东省农业产业化重点龙头企业，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连年进入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“全国玉米油加工企业10强”，是中国粮食行业协会“放心粮油示范企业”。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400" w:lineRule="exact"/>
              <w:ind w:firstLineChars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z w:val="24"/>
                <w:szCs w:val="24"/>
              </w:rPr>
              <w:t>艰苦创业，奋勇直前。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  <w:t>孙庆义同志自参加工作以来，先后担任邹城市红星建筑公司出纳员会计、项目部经理。2000年4月，回乡创业，创建了曲阜市金箔塑料制品有限公司。他从小企业起步，埋头苦干，不畏艰辛，在塑料制品行业，打出了一片属于自己的天地。2007年孙庆义同志在充分调研的基础上，瞄准时机，投资三千余万元，建成了年加工5万吨的玉米胚芽生产线，公司名称变更为曲阜市良友工贸有限公司。2012年企业扩产，发展成一家集食用油脂研发、加工、灌装于一体的食用油现代化加工企业，拓展为年加工15万吨玉米胚芽和日灌装300吨成品油的生产能力。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400" w:lineRule="exact"/>
              <w:ind w:firstLineChars="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z w:val="24"/>
                <w:szCs w:val="24"/>
              </w:rPr>
              <w:t>牢记使命，服务三农。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  <w:t>孙庆义同志在公司成立了党支部，充分发挥党员的先锋模范作用，带动企业科学发展，他以自己的实际行动践行着一名优秀共产党员的义务和责任。他以学习贯彻党的十九大精神为动力，紧紧围绕曲阜市“乡村振兴”这一主题，解放思想、实事求是、与时俱进、开拓创新，充分发挥企业党支部和党员的战斗堡垒作用，大力实施龙头企业“带一连三”工程，促进农村一二三产业深度融合发展，2019年公司带动农户7.3万户近30万粮农,增收额达600多万元。企业加工的部分副产品玉米胚芽粕2.6万吨，直接供应养殖基地的400多个养殖大户，带动增收额达800万元。  他以自己的实际行动和扎实的工作业绩，为实现农业增效、农民增收、农村繁荣，做出了突出贡献。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400" w:lineRule="exact"/>
              <w:ind w:firstLineChars="0"/>
              <w:rPr>
                <w:rFonts w:ascii="仿宋" w:hAnsi="仿宋" w:eastAsia="仿宋" w:cs="仿宋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z w:val="24"/>
                <w:szCs w:val="24"/>
              </w:rPr>
              <w:t>回报家乡，心系桑梓。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  <w:t>孙庆义同志致富不忘本，感恩社会，回报社会。他积极为返乡农民工和下岗职工提供就业岗位，帮助他们度过难关，吸纳近千人就业，为社会排忧解难。多年来他逢年过节为贫困户送油、送面、送温暖。积极助力精准扶贫，多次帮助附近村庄修葺道路，提高村民的生产生活条件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2020年2月3日，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  <w:t>值全国疫情爆发期间，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在这场没有硝烟的“战役”中，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孙庆义同志以个人名义捐助100000元，并且带领公司在“战役”期间做好物质储备应急保障要求，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为防疫工作尽上自己的一份力。特殊时期、危难之际，孙庆义同志以实际行动践行共产党员不忘初心的使命，用担当和行动给党旗增光添彩，持续发挥好党员的先锋作用。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</w:rPr>
              <w:t>他热心公益，无私奉献得到了上级部门和社会各界的广泛认可。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2009年被济宁市共青团委、济宁劳动和社会保障局、济宁日报社、济宁广播电视局授予“济宁市首届‘百优’创业青年”称号；2011年被曲阜市共青团委授予“青春创业带领人”称号，是曲阜市“第十三届政协委员”，“第十八届人大代表”；2015年被曲阜市人民政府授予“创业明星”称号；2018年被授予“省劳动模范”称号；2020年被省政府办公厅评为“齐鲁乡村之星”等荣誉。</w:t>
            </w:r>
          </w:p>
          <w:p>
            <w:pPr>
              <w:spacing w:after="0" w:line="400" w:lineRule="exact"/>
              <w:ind w:firstLine="480" w:firstLineChars="20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省级评选表彰机构推荐意见</w:t>
            </w:r>
          </w:p>
        </w:tc>
        <w:tc>
          <w:tcPr>
            <w:tcW w:w="4142" w:type="pct"/>
            <w:gridSpan w:val="6"/>
            <w:vAlign w:val="bottom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after="0" w:line="220" w:lineRule="atLeast"/>
              <w:ind w:firstLine="1920" w:firstLineChars="8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（省、区、市农民工工作议事协调机构代章）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年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857" w:type="pct"/>
            <w:vAlign w:val="center"/>
          </w:tcPr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全国评选表彰委员会审核意见</w:t>
            </w:r>
          </w:p>
        </w:tc>
        <w:tc>
          <w:tcPr>
            <w:tcW w:w="4142" w:type="pct"/>
            <w:gridSpan w:val="6"/>
            <w:vAlign w:val="bottom"/>
          </w:tcPr>
          <w:p>
            <w:pPr>
              <w:pStyle w:val="2"/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（国务院农民工工作领导小组办公室代章）</w:t>
            </w:r>
          </w:p>
          <w:p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年     月     日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30"/>
          <w:szCs w:val="30"/>
        </w:rPr>
      </w:pPr>
    </w:p>
    <w:sectPr>
      <w:pgSz w:w="11906" w:h="16838"/>
      <w:pgMar w:top="1304" w:right="1644" w:bottom="130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D47AC"/>
    <w:multiLevelType w:val="multilevel"/>
    <w:tmpl w:val="3FCD47AC"/>
    <w:lvl w:ilvl="0" w:tentative="0">
      <w:start w:val="1"/>
      <w:numFmt w:val="japaneseCounting"/>
      <w:suff w:val="nothing"/>
      <w:lvlText w:val="%1、"/>
      <w:lvlJc w:val="left"/>
      <w:rPr>
        <w:rFonts w:ascii="仿宋" w:hAnsi="仿宋" w:eastAsia="仿宋" w:cs="仿宋"/>
        <w:b/>
      </w:rPr>
    </w:lvl>
    <w:lvl w:ilvl="1" w:tentative="0">
      <w:start w:val="3"/>
      <w:numFmt w:val="japaneseCounting"/>
      <w:lvlText w:val="%2、"/>
      <w:lvlJc w:val="left"/>
      <w:pPr>
        <w:ind w:left="900" w:hanging="480"/>
      </w:pPr>
      <w:rPr>
        <w:rFonts w:hint="default"/>
        <w:b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C413AB0"/>
    <w:rsid w:val="00274AF6"/>
    <w:rsid w:val="00294F8D"/>
    <w:rsid w:val="00304376"/>
    <w:rsid w:val="00376FAD"/>
    <w:rsid w:val="00505F6F"/>
    <w:rsid w:val="006C310D"/>
    <w:rsid w:val="009144B1"/>
    <w:rsid w:val="00A160A6"/>
    <w:rsid w:val="00C326C1"/>
    <w:rsid w:val="00C5224C"/>
    <w:rsid w:val="00D4032E"/>
    <w:rsid w:val="00E9102C"/>
    <w:rsid w:val="01F14144"/>
    <w:rsid w:val="08613F9D"/>
    <w:rsid w:val="09776124"/>
    <w:rsid w:val="193F1C2F"/>
    <w:rsid w:val="1AC63746"/>
    <w:rsid w:val="1C413AB0"/>
    <w:rsid w:val="1D9B00BE"/>
    <w:rsid w:val="1DF1078C"/>
    <w:rsid w:val="33FE365F"/>
    <w:rsid w:val="34686C2D"/>
    <w:rsid w:val="38AC075A"/>
    <w:rsid w:val="39263630"/>
    <w:rsid w:val="482F536E"/>
    <w:rsid w:val="49AC07F9"/>
    <w:rsid w:val="4CDB3555"/>
    <w:rsid w:val="4D277238"/>
    <w:rsid w:val="4F862F46"/>
    <w:rsid w:val="5BEC407C"/>
    <w:rsid w:val="5C3C1711"/>
    <w:rsid w:val="6BB02895"/>
    <w:rsid w:val="7629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ahoma" w:hAnsi="Tahoma" w:eastAsia="微软雅黑" w:cstheme="minorBidi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1340</Characters>
  <Lines>11</Lines>
  <Paragraphs>3</Paragraphs>
  <TotalTime>24</TotalTime>
  <ScaleCrop>false</ScaleCrop>
  <LinksUpToDate>false</LinksUpToDate>
  <CharactersWithSpaces>1572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2020-10-06T08:06:00Z</dcterms:created>
  <dc:creator>JYB</dc:creator>
  <cp:lastModifiedBy>xj</cp:lastModifiedBy>
  <cp:lastPrinted>2020-10-09T09:06:00Z</cp:lastPrinted>
  <dcterms:modified xsi:type="dcterms:W3CDTF">2020-10-13T06:21:00Z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